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DB866" w14:textId="36721F17" w:rsidR="0024750A" w:rsidRPr="00463520" w:rsidRDefault="0024750A" w:rsidP="00463520">
      <w:pPr>
        <w:jc w:val="center"/>
        <w:rPr>
          <w:rFonts w:hint="eastAsia"/>
          <w:b/>
        </w:rPr>
      </w:pPr>
      <w:proofErr w:type="gramStart"/>
      <w:r w:rsidRPr="00AC43E6">
        <w:rPr>
          <w:rFonts w:hint="eastAsia"/>
          <w:b/>
        </w:rPr>
        <w:t>臺</w:t>
      </w:r>
      <w:proofErr w:type="gramEnd"/>
      <w:r w:rsidRPr="00AC43E6">
        <w:rPr>
          <w:rFonts w:hint="eastAsia"/>
          <w:b/>
        </w:rPr>
        <w:t>東縣</w:t>
      </w:r>
      <w:proofErr w:type="gramStart"/>
      <w:r w:rsidRPr="00AC43E6">
        <w:rPr>
          <w:rFonts w:hint="eastAsia"/>
          <w:b/>
        </w:rPr>
        <w:t>臺</w:t>
      </w:r>
      <w:proofErr w:type="gramEnd"/>
      <w:r w:rsidRPr="00AC43E6">
        <w:rPr>
          <w:rFonts w:hint="eastAsia"/>
          <w:b/>
        </w:rPr>
        <w:t>東戶政事務所受理民眾申請閱覽抄錄複製檔案標準作業程序</w:t>
      </w:r>
    </w:p>
    <w:p w14:paraId="2C37EB76" w14:textId="77777777" w:rsidR="0024750A" w:rsidRDefault="0024750A" w:rsidP="0024750A">
      <w:r>
        <w:rPr>
          <w:rFonts w:hint="eastAsia"/>
        </w:rPr>
        <w:t>壹、目的</w:t>
      </w:r>
      <w:r>
        <w:rPr>
          <w:rFonts w:hint="eastAsia"/>
        </w:rPr>
        <w:t>:</w:t>
      </w:r>
    </w:p>
    <w:p w14:paraId="0C2685E9" w14:textId="6C5536D2" w:rsidR="00566BCC" w:rsidRPr="000E461A" w:rsidRDefault="001A119A" w:rsidP="0024750A">
      <w:pPr>
        <w:rPr>
          <w:rFonts w:eastAsia="Malgun Gothic"/>
          <w:lang w:eastAsia="ko-KR"/>
        </w:rPr>
      </w:pPr>
      <w:r w:rsidRPr="001A119A">
        <w:rPr>
          <w:rFonts w:hint="eastAsia"/>
        </w:rPr>
        <w:t>為落實執行行政程序法、檔案法、規費法及政府資訊公開法</w:t>
      </w:r>
      <w:r w:rsidR="0024750A">
        <w:rPr>
          <w:rFonts w:hint="eastAsia"/>
        </w:rPr>
        <w:t>，</w:t>
      </w:r>
      <w:r w:rsidR="00FF177C" w:rsidRPr="00FF177C">
        <w:rPr>
          <w:rFonts w:hint="eastAsia"/>
        </w:rPr>
        <w:t>開放檔案應用，以保障民眾權益，並兼顧檔案安全之維護，特訂定本作業程序。</w:t>
      </w:r>
    </w:p>
    <w:p w14:paraId="4F356633" w14:textId="77777777" w:rsidR="0024750A" w:rsidRDefault="0024750A" w:rsidP="0024750A"/>
    <w:p w14:paraId="4E9E8061" w14:textId="77777777" w:rsidR="0024750A" w:rsidRDefault="0024750A" w:rsidP="0024750A">
      <w:r>
        <w:rPr>
          <w:rFonts w:hint="eastAsia"/>
        </w:rPr>
        <w:t>貳、相關法令及規定：</w:t>
      </w:r>
    </w:p>
    <w:p w14:paraId="31AFD883" w14:textId="77777777" w:rsidR="0024750A" w:rsidRDefault="0024750A" w:rsidP="0024750A">
      <w:r>
        <w:rPr>
          <w:rFonts w:hint="eastAsia"/>
        </w:rPr>
        <w:t xml:space="preserve">　　一、行政程序法第四十六條及第五十二條。</w:t>
      </w:r>
    </w:p>
    <w:p w14:paraId="4211FA2C" w14:textId="77777777" w:rsidR="0024750A" w:rsidRDefault="0024750A" w:rsidP="0024750A">
      <w:r>
        <w:rPr>
          <w:rFonts w:hint="eastAsia"/>
        </w:rPr>
        <w:t xml:space="preserve">　　二、檔案法第十七條</w:t>
      </w:r>
      <w:proofErr w:type="gramStart"/>
      <w:r>
        <w:rPr>
          <w:rFonts w:hint="eastAsia"/>
        </w:rPr>
        <w:t>至第廿一條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第廿六條</w:t>
      </w:r>
      <w:proofErr w:type="gramEnd"/>
      <w:r>
        <w:rPr>
          <w:rFonts w:hint="eastAsia"/>
        </w:rPr>
        <w:t>。</w:t>
      </w:r>
    </w:p>
    <w:p w14:paraId="46B748FE" w14:textId="77777777" w:rsidR="0024750A" w:rsidRDefault="0024750A" w:rsidP="0024750A">
      <w:r>
        <w:rPr>
          <w:rFonts w:hint="eastAsia"/>
        </w:rPr>
        <w:t xml:space="preserve">　　三、檔案法施行細則第十七條</w:t>
      </w:r>
      <w:proofErr w:type="gramStart"/>
      <w:r>
        <w:rPr>
          <w:rFonts w:hint="eastAsia"/>
        </w:rPr>
        <w:t>至第廿二條</w:t>
      </w:r>
      <w:proofErr w:type="gramEnd"/>
      <w:r>
        <w:rPr>
          <w:rFonts w:hint="eastAsia"/>
        </w:rPr>
        <w:t>。</w:t>
      </w:r>
    </w:p>
    <w:p w14:paraId="00781E68" w14:textId="77777777" w:rsidR="0024750A" w:rsidRDefault="0024750A" w:rsidP="0024750A">
      <w:r>
        <w:rPr>
          <w:rFonts w:hint="eastAsia"/>
        </w:rPr>
        <w:t xml:space="preserve">　　四、規費法第八條。</w:t>
      </w:r>
    </w:p>
    <w:p w14:paraId="1B331F00" w14:textId="7B21F99E" w:rsidR="0024750A" w:rsidRDefault="0024750A" w:rsidP="0024750A">
      <w:r>
        <w:rPr>
          <w:rFonts w:hint="eastAsia"/>
        </w:rPr>
        <w:t xml:space="preserve">    </w:t>
      </w:r>
      <w:r>
        <w:rPr>
          <w:rFonts w:hint="eastAsia"/>
        </w:rPr>
        <w:t>五、政府資訊公開法第十條至第十七條。</w:t>
      </w:r>
    </w:p>
    <w:p w14:paraId="133904B7" w14:textId="77777777" w:rsidR="0024750A" w:rsidRDefault="0024750A" w:rsidP="0024750A"/>
    <w:p w14:paraId="0D76AAED" w14:textId="77777777" w:rsidR="0024750A" w:rsidRDefault="0024750A" w:rsidP="0024750A">
      <w:r>
        <w:rPr>
          <w:rFonts w:hint="eastAsia"/>
        </w:rPr>
        <w:t>參、民眾應附證件、書表、表單、附件：</w:t>
      </w:r>
    </w:p>
    <w:p w14:paraId="1C87F80A" w14:textId="77777777" w:rsidR="0024750A" w:rsidRDefault="0024750A" w:rsidP="0024750A">
      <w:r>
        <w:rPr>
          <w:rFonts w:hint="eastAsia"/>
        </w:rPr>
        <w:t xml:space="preserve">　　一、委任書。</w:t>
      </w:r>
    </w:p>
    <w:p w14:paraId="274360BA" w14:textId="77777777" w:rsidR="0024750A" w:rsidRDefault="0024750A" w:rsidP="0024750A">
      <w:r>
        <w:rPr>
          <w:rFonts w:hint="eastAsia"/>
        </w:rPr>
        <w:t xml:space="preserve">　　二、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東戶政事務所檔案閱覽抄錄複製申請書。</w:t>
      </w:r>
    </w:p>
    <w:p w14:paraId="41ED08BD" w14:textId="6D817234" w:rsidR="0024750A" w:rsidRDefault="0024750A" w:rsidP="0024750A">
      <w:r>
        <w:rPr>
          <w:rFonts w:hint="eastAsia"/>
        </w:rPr>
        <w:t xml:space="preserve">    </w:t>
      </w:r>
      <w:r>
        <w:rPr>
          <w:rFonts w:hint="eastAsia"/>
        </w:rPr>
        <w:t>三、同意書。</w:t>
      </w:r>
    </w:p>
    <w:p w14:paraId="70CBF51A" w14:textId="3572448F" w:rsidR="0024750A" w:rsidRDefault="0024750A" w:rsidP="0024750A">
      <w:r>
        <w:rPr>
          <w:rFonts w:hint="eastAsia"/>
        </w:rPr>
        <w:t xml:space="preserve">    </w:t>
      </w:r>
      <w:r>
        <w:rPr>
          <w:rFonts w:hint="eastAsia"/>
        </w:rPr>
        <w:t>四、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東戶政事務所</w:t>
      </w:r>
      <w:proofErr w:type="gramStart"/>
      <w:r>
        <w:rPr>
          <w:rFonts w:hint="eastAsia"/>
        </w:rPr>
        <w:t>檔案續閱申請書</w:t>
      </w:r>
      <w:proofErr w:type="gramEnd"/>
      <w:r>
        <w:rPr>
          <w:rFonts w:hint="eastAsia"/>
        </w:rPr>
        <w:t>。</w:t>
      </w:r>
    </w:p>
    <w:p w14:paraId="5EE28D88" w14:textId="77777777" w:rsidR="0024750A" w:rsidRDefault="0024750A" w:rsidP="0024750A"/>
    <w:p w14:paraId="345C8751" w14:textId="77777777" w:rsidR="0024750A" w:rsidRDefault="0024750A" w:rsidP="0024750A">
      <w:r>
        <w:rPr>
          <w:rFonts w:hint="eastAsia"/>
        </w:rPr>
        <w:t>肆、名詞解釋：</w:t>
      </w:r>
    </w:p>
    <w:p w14:paraId="5CBFF59B" w14:textId="77777777" w:rsidR="0024750A" w:rsidRDefault="0024750A" w:rsidP="0024750A">
      <w:r>
        <w:rPr>
          <w:rFonts w:hint="eastAsia"/>
        </w:rPr>
        <w:t xml:space="preserve">　　一、複製：指複印、翻拍、列印、沖洗、拷貝等作業。</w:t>
      </w:r>
    </w:p>
    <w:p w14:paraId="4B3E2A94" w14:textId="77777777" w:rsidR="0024750A" w:rsidRDefault="0024750A" w:rsidP="00463520">
      <w:pPr>
        <w:ind w:left="991" w:hangingChars="413" w:hanging="991"/>
      </w:pPr>
      <w:r>
        <w:rPr>
          <w:rFonts w:hint="eastAsia"/>
        </w:rPr>
        <w:t xml:space="preserve">　　二、檔案：指各機關依照管理程序，而歸檔管理之文字或非文字資料及其附件。</w:t>
      </w:r>
    </w:p>
    <w:p w14:paraId="2AF43F7E" w14:textId="77777777" w:rsidR="0024750A" w:rsidRDefault="0024750A" w:rsidP="0024750A"/>
    <w:p w14:paraId="77348270" w14:textId="77777777" w:rsidR="0024750A" w:rsidRDefault="0024750A" w:rsidP="00463520">
      <w:pPr>
        <w:ind w:left="566" w:hangingChars="236" w:hanging="566"/>
      </w:pPr>
      <w:r>
        <w:rPr>
          <w:rFonts w:hint="eastAsia"/>
        </w:rPr>
        <w:t>伍、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東戶政事務所受理民眾申請閱覽抄錄複製檔案標準作業流程圖</w:t>
      </w:r>
      <w:r>
        <w:rPr>
          <w:rFonts w:hint="eastAsia"/>
        </w:rPr>
        <w:t>(</w:t>
      </w:r>
      <w:r>
        <w:rPr>
          <w:rFonts w:hint="eastAsia"/>
        </w:rPr>
        <w:t>詳閱附件</w:t>
      </w:r>
      <w:r>
        <w:rPr>
          <w:rFonts w:hint="eastAsia"/>
        </w:rPr>
        <w:t>)</w:t>
      </w:r>
    </w:p>
    <w:p w14:paraId="347CEF56" w14:textId="77777777" w:rsidR="0024750A" w:rsidRDefault="0024750A" w:rsidP="0024750A"/>
    <w:p w14:paraId="0575F02C" w14:textId="37D0CD7F" w:rsidR="0024750A" w:rsidRDefault="0024750A" w:rsidP="0024750A">
      <w:r>
        <w:rPr>
          <w:rFonts w:hint="eastAsia"/>
        </w:rPr>
        <w:t>陸、受理申請作業</w:t>
      </w:r>
    </w:p>
    <w:p w14:paraId="188B78EA" w14:textId="77777777" w:rsidR="0024750A" w:rsidRDefault="0024750A" w:rsidP="0024750A">
      <w:pPr>
        <w:ind w:firstLineChars="200" w:firstLine="480"/>
      </w:pPr>
      <w:r>
        <w:rPr>
          <w:rFonts w:hint="eastAsia"/>
        </w:rPr>
        <w:t>一、申請閱覽抄錄複製檔案</w:t>
      </w:r>
    </w:p>
    <w:p w14:paraId="5B2E8A3D" w14:textId="77777777" w:rsidR="0024750A" w:rsidRDefault="0024750A" w:rsidP="00463520">
      <w:pPr>
        <w:ind w:leftChars="200" w:left="850" w:hangingChars="154" w:hanging="370"/>
      </w:pPr>
      <w:r>
        <w:rPr>
          <w:rFonts w:hint="eastAsia"/>
        </w:rPr>
        <w:t>（一）當事人或利害關係人申請閱覽、抄錄或複製本所檔案，以主張或維護其法律上利益有必要者為限，並以書面向本所提出申請。</w:t>
      </w:r>
    </w:p>
    <w:p w14:paraId="2143F97D" w14:textId="77777777" w:rsidR="0024750A" w:rsidRDefault="0024750A" w:rsidP="00463520">
      <w:pPr>
        <w:ind w:leftChars="200" w:left="850" w:hangingChars="154" w:hanging="370"/>
      </w:pPr>
      <w:r>
        <w:rPr>
          <w:rFonts w:hint="eastAsia"/>
        </w:rPr>
        <w:t>（二）申請人申請時，須附身分證明文件。如委託他人代理時，須備委任書；如係利害關係人，須備利害關係證明書。</w:t>
      </w:r>
    </w:p>
    <w:p w14:paraId="394E7185" w14:textId="77777777" w:rsidR="0024750A" w:rsidRDefault="0024750A" w:rsidP="00463520">
      <w:pPr>
        <w:ind w:leftChars="200" w:left="850" w:hangingChars="154" w:hanging="370"/>
      </w:pPr>
      <w:r>
        <w:rPr>
          <w:rFonts w:hint="eastAsia"/>
        </w:rPr>
        <w:t>（三）各項應行注意事項可參閱「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東縣政府申請檔案閱覽抄錄複製注意事項」。</w:t>
      </w:r>
    </w:p>
    <w:p w14:paraId="1165C0B4" w14:textId="77777777" w:rsidR="0024750A" w:rsidRDefault="0024750A" w:rsidP="0024750A"/>
    <w:p w14:paraId="6EF5105E" w14:textId="77777777" w:rsidR="00F077B9" w:rsidRDefault="0024750A" w:rsidP="00F077B9">
      <w:pPr>
        <w:ind w:firstLineChars="200" w:firstLine="480"/>
      </w:pPr>
      <w:r>
        <w:rPr>
          <w:rFonts w:hint="eastAsia"/>
        </w:rPr>
        <w:t>二、受理申請</w:t>
      </w:r>
    </w:p>
    <w:p w14:paraId="47481E07" w14:textId="7580F2F1" w:rsidR="0024750A" w:rsidRDefault="0024750A" w:rsidP="00F077B9">
      <w:pPr>
        <w:ind w:firstLineChars="200" w:firstLine="480"/>
      </w:pPr>
      <w:r>
        <w:rPr>
          <w:rFonts w:hint="eastAsia"/>
        </w:rPr>
        <w:t>（一）申請人申請方式</w:t>
      </w:r>
    </w:p>
    <w:p w14:paraId="789C6EFB" w14:textId="3AFA5D30" w:rsidR="0024750A" w:rsidRDefault="0073064F" w:rsidP="00463520">
      <w:pPr>
        <w:ind w:left="708" w:hangingChars="295" w:hanging="708"/>
      </w:pPr>
      <w:r>
        <w:rPr>
          <w:rFonts w:hint="eastAsia"/>
        </w:rPr>
        <w:t xml:space="preserve">　　　</w:t>
      </w:r>
      <w:r w:rsidR="0024750A">
        <w:rPr>
          <w:rFonts w:hint="eastAsia"/>
        </w:rPr>
        <w:t>1.</w:t>
      </w:r>
      <w:r w:rsidR="0024750A">
        <w:rPr>
          <w:rFonts w:hint="eastAsia"/>
        </w:rPr>
        <w:t>至本所辦理申請：至本所業務單位填寫「</w:t>
      </w:r>
      <w:proofErr w:type="gramStart"/>
      <w:r w:rsidR="0024750A">
        <w:rPr>
          <w:rFonts w:hint="eastAsia"/>
        </w:rPr>
        <w:t>臺</w:t>
      </w:r>
      <w:proofErr w:type="gramEnd"/>
      <w:r w:rsidR="0024750A">
        <w:rPr>
          <w:rFonts w:hint="eastAsia"/>
        </w:rPr>
        <w:t>東縣</w:t>
      </w:r>
      <w:proofErr w:type="gramStart"/>
      <w:r w:rsidR="0024750A">
        <w:rPr>
          <w:rFonts w:hint="eastAsia"/>
        </w:rPr>
        <w:t>臺</w:t>
      </w:r>
      <w:proofErr w:type="gramEnd"/>
      <w:r w:rsidR="0024750A">
        <w:rPr>
          <w:rFonts w:hint="eastAsia"/>
        </w:rPr>
        <w:t>東戶政事務所檔案閱覽抄錄複製申請書」，填妥後送本所收發處受理收件。。</w:t>
      </w:r>
    </w:p>
    <w:p w14:paraId="42C683D9" w14:textId="3E19F405" w:rsidR="0024750A" w:rsidRDefault="00F077B9" w:rsidP="00463520">
      <w:pPr>
        <w:ind w:left="708" w:hangingChars="295" w:hanging="708"/>
      </w:pPr>
      <w:r>
        <w:rPr>
          <w:rFonts w:hint="eastAsia"/>
        </w:rPr>
        <w:t xml:space="preserve">　　　</w:t>
      </w:r>
      <w:r w:rsidR="0024750A">
        <w:rPr>
          <w:rFonts w:hint="eastAsia"/>
        </w:rPr>
        <w:t>2.</w:t>
      </w:r>
      <w:r w:rsidR="0024750A">
        <w:rPr>
          <w:rFonts w:hint="eastAsia"/>
        </w:rPr>
        <w:t>書面提出申請：填具身分證字號及地址、電話、擬申請閱覽之資料或檔案內容要旨、發文字號及申請用途，郵寄或送達本所。</w:t>
      </w:r>
    </w:p>
    <w:p w14:paraId="54BCFB4A" w14:textId="7B3A83F9" w:rsidR="0024750A" w:rsidRDefault="0073064F" w:rsidP="0024750A">
      <w:r>
        <w:rPr>
          <w:rFonts w:hint="eastAsia"/>
        </w:rPr>
        <w:t xml:space="preserve">　　</w:t>
      </w:r>
      <w:r w:rsidR="0024750A">
        <w:rPr>
          <w:rFonts w:hint="eastAsia"/>
        </w:rPr>
        <w:t>（二）收文受理申請書後，應分文業務承辦人員審核，決定是否同意其申請。</w:t>
      </w:r>
    </w:p>
    <w:p w14:paraId="558672B8" w14:textId="77777777" w:rsidR="0024750A" w:rsidRDefault="0024750A" w:rsidP="0024750A"/>
    <w:p w14:paraId="72102CCB" w14:textId="1ADD2365" w:rsidR="0024750A" w:rsidRDefault="0024750A" w:rsidP="0024750A"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、准駁作業</w:t>
      </w:r>
    </w:p>
    <w:p w14:paraId="3B5311B4" w14:textId="6346D9BA" w:rsidR="0024750A" w:rsidRDefault="00F077B9" w:rsidP="0024750A">
      <w:r>
        <w:rPr>
          <w:rFonts w:hint="eastAsia"/>
        </w:rPr>
        <w:t xml:space="preserve">　　</w:t>
      </w:r>
      <w:r w:rsidR="0024750A">
        <w:rPr>
          <w:rFonts w:hint="eastAsia"/>
        </w:rPr>
        <w:t>一、准駁申請案</w:t>
      </w:r>
    </w:p>
    <w:p w14:paraId="76770231" w14:textId="7E147082" w:rsidR="0024750A" w:rsidRDefault="00F077B9" w:rsidP="00463520">
      <w:pPr>
        <w:ind w:left="708" w:hangingChars="295" w:hanging="708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（一）業務承辦人員對前揭申請案件，除有下列情形之</w:t>
      </w:r>
      <w:proofErr w:type="gramStart"/>
      <w:r w:rsidR="0024750A">
        <w:rPr>
          <w:rFonts w:hint="eastAsia"/>
        </w:rPr>
        <w:t>一</w:t>
      </w:r>
      <w:proofErr w:type="gramEnd"/>
      <w:r w:rsidR="0024750A">
        <w:rPr>
          <w:rFonts w:hint="eastAsia"/>
        </w:rPr>
        <w:t>者外，不得拒絕其申請：</w:t>
      </w:r>
    </w:p>
    <w:p w14:paraId="4E9C0B69" w14:textId="023B388A" w:rsidR="0024750A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1.</w:t>
      </w:r>
      <w:r w:rsidR="0024750A">
        <w:rPr>
          <w:rFonts w:hint="eastAsia"/>
        </w:rPr>
        <w:t>行政決定前之擬稿或其他準備作業文件。</w:t>
      </w:r>
    </w:p>
    <w:p w14:paraId="5336E627" w14:textId="56604B41" w:rsidR="0024750A" w:rsidRDefault="00F077B9" w:rsidP="00463520">
      <w:pPr>
        <w:ind w:left="708" w:hangingChars="295" w:hanging="708"/>
      </w:pPr>
      <w:r>
        <w:rPr>
          <w:rFonts w:hint="eastAsia"/>
        </w:rPr>
        <w:t xml:space="preserve">　　　</w:t>
      </w:r>
      <w:r w:rsidR="0024750A">
        <w:rPr>
          <w:rFonts w:hint="eastAsia"/>
        </w:rPr>
        <w:t>2.</w:t>
      </w:r>
      <w:r w:rsidR="0024750A">
        <w:rPr>
          <w:rFonts w:hint="eastAsia"/>
        </w:rPr>
        <w:t>涉及國防、軍事、外交等國家機密及一般公務機密，依法規規定有保密之必要者。</w:t>
      </w:r>
    </w:p>
    <w:p w14:paraId="2D9FB03F" w14:textId="33911CF2" w:rsidR="0024750A" w:rsidRDefault="0024750A" w:rsidP="00463520">
      <w:pPr>
        <w:ind w:leftChars="294" w:left="707" w:hanging="1"/>
      </w:pPr>
      <w:r>
        <w:rPr>
          <w:rFonts w:hint="eastAsia"/>
        </w:rPr>
        <w:t>3.</w:t>
      </w:r>
      <w:r>
        <w:rPr>
          <w:rFonts w:hint="eastAsia"/>
        </w:rPr>
        <w:t>涉及個人隱私或職業秘密、營業秘密等工商秘密，依法規規定有保密之</w:t>
      </w:r>
      <w:r>
        <w:rPr>
          <w:rFonts w:hint="eastAsia"/>
        </w:rPr>
        <w:lastRenderedPageBreak/>
        <w:t>必要者。</w:t>
      </w:r>
    </w:p>
    <w:p w14:paraId="477ACFA8" w14:textId="6026329D" w:rsidR="0024750A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4.</w:t>
      </w:r>
      <w:r w:rsidR="0024750A">
        <w:rPr>
          <w:rFonts w:hint="eastAsia"/>
        </w:rPr>
        <w:t>有侵害第三人權利之虞者。</w:t>
      </w:r>
    </w:p>
    <w:p w14:paraId="7BC1DE6F" w14:textId="77777777" w:rsidR="00F077B9" w:rsidRDefault="00F077B9" w:rsidP="00463520">
      <w:pPr>
        <w:ind w:left="991" w:hangingChars="413" w:hanging="991"/>
      </w:pPr>
      <w:r>
        <w:rPr>
          <w:rFonts w:hint="eastAsia"/>
        </w:rPr>
        <w:t xml:space="preserve">　　　</w:t>
      </w:r>
      <w:r w:rsidR="0024750A">
        <w:rPr>
          <w:rFonts w:hint="eastAsia"/>
        </w:rPr>
        <w:t>5.</w:t>
      </w:r>
      <w:r w:rsidR="0024750A">
        <w:rPr>
          <w:rFonts w:hint="eastAsia"/>
        </w:rPr>
        <w:t>有嚴重妨礙有關社會治安、公共安全或其他公共利益之職務正常行之虞者。</w:t>
      </w:r>
    </w:p>
    <w:p w14:paraId="518AD42E" w14:textId="7A25B14D" w:rsidR="0024750A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6.</w:t>
      </w:r>
      <w:r w:rsidR="0024750A">
        <w:rPr>
          <w:rFonts w:hint="eastAsia"/>
        </w:rPr>
        <w:t>有關犯罪資料者。</w:t>
      </w:r>
    </w:p>
    <w:p w14:paraId="12E64BCA" w14:textId="5C90BBDF" w:rsidR="0024750A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7.</w:t>
      </w:r>
      <w:r w:rsidR="0024750A">
        <w:rPr>
          <w:rFonts w:hint="eastAsia"/>
        </w:rPr>
        <w:t>有關學識技能檢定及資格審查之資料者。</w:t>
      </w:r>
    </w:p>
    <w:p w14:paraId="2E986443" w14:textId="20E8D8C9" w:rsidR="0024750A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8.</w:t>
      </w:r>
      <w:r w:rsidR="0024750A">
        <w:rPr>
          <w:rFonts w:hint="eastAsia"/>
        </w:rPr>
        <w:t>有關人事及薪資資料者。</w:t>
      </w:r>
    </w:p>
    <w:p w14:paraId="0C7A8598" w14:textId="5711E9E9" w:rsidR="0024750A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9.</w:t>
      </w:r>
      <w:r w:rsidR="0024750A">
        <w:rPr>
          <w:rFonts w:hint="eastAsia"/>
        </w:rPr>
        <w:t>依法令或契約有保密之義務者。</w:t>
      </w:r>
    </w:p>
    <w:p w14:paraId="78F434D9" w14:textId="187B4B80" w:rsidR="00AB3661" w:rsidRDefault="00F077B9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10.</w:t>
      </w:r>
      <w:r w:rsidR="0024750A">
        <w:rPr>
          <w:rFonts w:hint="eastAsia"/>
        </w:rPr>
        <w:t>其他為維護公共利益或第三人之正當權益者。</w:t>
      </w:r>
    </w:p>
    <w:p w14:paraId="2939EF3E" w14:textId="4A09B5DA" w:rsidR="0024750A" w:rsidRDefault="00AB3661" w:rsidP="0024750A">
      <w:r>
        <w:rPr>
          <w:rFonts w:hint="eastAsia"/>
        </w:rPr>
        <w:t xml:space="preserve">　　</w:t>
      </w:r>
      <w:r w:rsidR="00463520">
        <w:rPr>
          <w:rFonts w:hint="eastAsia"/>
        </w:rPr>
        <w:t xml:space="preserve">  </w:t>
      </w:r>
      <w:r w:rsidR="0024750A">
        <w:rPr>
          <w:rFonts w:hint="eastAsia"/>
        </w:rPr>
        <w:t>前項第二款及第三款無保密必要之部分，仍應准許閱覽。</w:t>
      </w:r>
    </w:p>
    <w:p w14:paraId="2FEAD848" w14:textId="77777777" w:rsidR="00603FE9" w:rsidRDefault="00603FE9" w:rsidP="0024750A"/>
    <w:p w14:paraId="2E6AF39C" w14:textId="71D958B9" w:rsidR="0024750A" w:rsidRDefault="00AB3661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（二）業務承辦人員對於申請案件之准駁，應自</w:t>
      </w:r>
      <w:proofErr w:type="gramStart"/>
      <w:r w:rsidR="0024750A">
        <w:rPr>
          <w:rFonts w:hint="eastAsia"/>
        </w:rPr>
        <w:t>務</w:t>
      </w:r>
      <w:proofErr w:type="gramEnd"/>
      <w:r w:rsidR="0024750A">
        <w:rPr>
          <w:rFonts w:hint="eastAsia"/>
        </w:rPr>
        <w:t>受理之日起十五日內，以書面通知申請人</w:t>
      </w:r>
      <w:r w:rsidR="00603FE9">
        <w:rPr>
          <w:rFonts w:hint="eastAsia"/>
        </w:rPr>
        <w:t>：</w:t>
      </w:r>
    </w:p>
    <w:p w14:paraId="07C4A420" w14:textId="7EC62042" w:rsidR="0024750A" w:rsidRDefault="00AB3661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1.</w:t>
      </w:r>
      <w:r w:rsidR="0024750A">
        <w:rPr>
          <w:rFonts w:hint="eastAsia"/>
        </w:rPr>
        <w:t>駁回申請者應敘明理由。</w:t>
      </w:r>
    </w:p>
    <w:p w14:paraId="1DD91593" w14:textId="25EACD9B" w:rsidR="0024750A" w:rsidRDefault="00AB3661" w:rsidP="00463520">
      <w:pPr>
        <w:ind w:left="991" w:hangingChars="413" w:hanging="991"/>
      </w:pPr>
      <w:r>
        <w:rPr>
          <w:rFonts w:hint="eastAsia"/>
        </w:rPr>
        <w:t xml:space="preserve">　　　</w:t>
      </w:r>
      <w:r w:rsidR="0024750A">
        <w:rPr>
          <w:rFonts w:hint="eastAsia"/>
        </w:rPr>
        <w:t>2.</w:t>
      </w:r>
      <w:r w:rsidR="0024750A">
        <w:rPr>
          <w:rFonts w:hint="eastAsia"/>
        </w:rPr>
        <w:t>准許申請者，應載明閱覽日期、時間及地點。閱覽地點由業務承辦人員依個案情形決定，可於下列地點擇</w:t>
      </w:r>
      <w:proofErr w:type="gramStart"/>
      <w:r w:rsidR="0024750A">
        <w:rPr>
          <w:rFonts w:hint="eastAsia"/>
        </w:rPr>
        <w:t>一</w:t>
      </w:r>
      <w:proofErr w:type="gramEnd"/>
      <w:r w:rsidR="0024750A">
        <w:rPr>
          <w:rFonts w:hint="eastAsia"/>
        </w:rPr>
        <w:t>辦理：</w:t>
      </w:r>
    </w:p>
    <w:p w14:paraId="6DE92615" w14:textId="77777777" w:rsidR="00AB3661" w:rsidRDefault="00AB3661" w:rsidP="0024750A">
      <w:r>
        <w:rPr>
          <w:rFonts w:hint="eastAsia"/>
        </w:rPr>
        <w:t xml:space="preserve">　　　　</w:t>
      </w:r>
      <w:r w:rsidR="0024750A">
        <w:rPr>
          <w:rFonts w:hint="eastAsia"/>
        </w:rPr>
        <w:t>（</w:t>
      </w:r>
      <w:r w:rsidR="0024750A">
        <w:rPr>
          <w:rFonts w:hint="eastAsia"/>
        </w:rPr>
        <w:t>1</w:t>
      </w:r>
      <w:r w:rsidR="0024750A">
        <w:rPr>
          <w:rFonts w:hint="eastAsia"/>
        </w:rPr>
        <w:t>）會議室。</w:t>
      </w:r>
    </w:p>
    <w:p w14:paraId="543472FD" w14:textId="0C048AFE" w:rsidR="0024750A" w:rsidRDefault="00AB3661" w:rsidP="0024750A">
      <w:r>
        <w:rPr>
          <w:rFonts w:hint="eastAsia"/>
        </w:rPr>
        <w:t xml:space="preserve">　　　　</w:t>
      </w:r>
      <w:r w:rsidR="0024750A">
        <w:rPr>
          <w:rFonts w:hint="eastAsia"/>
        </w:rPr>
        <w:t>（</w:t>
      </w:r>
      <w:r w:rsidR="0024750A">
        <w:rPr>
          <w:rFonts w:hint="eastAsia"/>
        </w:rPr>
        <w:t>2</w:t>
      </w:r>
      <w:r w:rsidR="0024750A">
        <w:rPr>
          <w:rFonts w:hint="eastAsia"/>
        </w:rPr>
        <w:t>）承辦人員辦公室。</w:t>
      </w:r>
    </w:p>
    <w:p w14:paraId="7B2C432D" w14:textId="458C8337" w:rsidR="0024750A" w:rsidRDefault="00AB3661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三）業務承辦人員對申請案件認其不合程式或資料不全者，承辦人員應先以電話聯繫申請人，請於七日內補正提供是項資料。申請人提供之電話號碼錯誤、無人接聽或逾期未答覆時，承辦人員應即函請其提供，避免直接予以退件處理。</w:t>
      </w:r>
    </w:p>
    <w:p w14:paraId="6C1A0B6F" w14:textId="77777777" w:rsidR="0024750A" w:rsidRDefault="0024750A" w:rsidP="0024750A"/>
    <w:p w14:paraId="2649BA6B" w14:textId="6BE5FA19" w:rsidR="0024750A" w:rsidRDefault="00AB3661" w:rsidP="0024750A">
      <w:r>
        <w:rPr>
          <w:rFonts w:hint="eastAsia"/>
        </w:rPr>
        <w:t xml:space="preserve">　　</w:t>
      </w:r>
      <w:r w:rsidR="0024750A">
        <w:rPr>
          <w:rFonts w:hint="eastAsia"/>
        </w:rPr>
        <w:t>二、閱覽抄錄複製檔案作業如下：</w:t>
      </w:r>
    </w:p>
    <w:p w14:paraId="758163D9" w14:textId="6B762468" w:rsidR="0024750A" w:rsidRDefault="00AB3661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（一）業務承辦人員於閱覽前二日，應將所需檔案備妥。依法不得提供閱覽部分，應事先</w:t>
      </w:r>
      <w:proofErr w:type="gramStart"/>
      <w:r w:rsidR="0024750A">
        <w:rPr>
          <w:rFonts w:hint="eastAsia"/>
        </w:rPr>
        <w:t>會同檔管人員</w:t>
      </w:r>
      <w:proofErr w:type="gramEnd"/>
      <w:r w:rsidR="0024750A">
        <w:rPr>
          <w:rFonts w:hint="eastAsia"/>
        </w:rPr>
        <w:t>抽出，不得交予申請人閱覽。再將檔案裝</w:t>
      </w:r>
      <w:r w:rsidR="0024750A">
        <w:rPr>
          <w:rFonts w:hint="eastAsia"/>
        </w:rPr>
        <w:lastRenderedPageBreak/>
        <w:t>訂整齊（右、底兩面對齊）並編列頁碼，以防閱覽時散失。</w:t>
      </w:r>
    </w:p>
    <w:p w14:paraId="7FE078E2" w14:textId="2A67FD58" w:rsidR="0024750A" w:rsidRDefault="00AB3661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（二）申請人閱覽檔案時，有關檔案本身之交接、收回清點及安全事宜，由承辦人員負責。</w:t>
      </w:r>
    </w:p>
    <w:p w14:paraId="18D5157B" w14:textId="2F618342" w:rsidR="0024750A" w:rsidRDefault="000C60DD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（三）申請人閱覽檔案應於指定日期、時間及處所為之。</w:t>
      </w:r>
    </w:p>
    <w:p w14:paraId="41A5D105" w14:textId="2EBA6793" w:rsidR="0024750A" w:rsidRDefault="000C60DD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（四）承辦人員將檔案交予申請人閱覽前，須請其出示核准通知書及身分證，經檢核無誤、並請申請人詳閱同意書之規定簽章後，再陪同閱覽。</w:t>
      </w:r>
    </w:p>
    <w:p w14:paraId="115095A5" w14:textId="24365A3E" w:rsidR="0024750A" w:rsidRDefault="000C60DD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（五）承辦人發現申請人或其助理人員違反下列各款規定之</w:t>
      </w:r>
      <w:proofErr w:type="gramStart"/>
      <w:r w:rsidR="0024750A">
        <w:rPr>
          <w:rFonts w:hint="eastAsia"/>
        </w:rPr>
        <w:t>一</w:t>
      </w:r>
      <w:proofErr w:type="gramEnd"/>
      <w:r w:rsidR="0024750A">
        <w:rPr>
          <w:rFonts w:hint="eastAsia"/>
        </w:rPr>
        <w:t>者，應立即予以制止，終止其閱覽行為。</w:t>
      </w:r>
    </w:p>
    <w:p w14:paraId="5B8992D6" w14:textId="1A6278AA" w:rsidR="0024750A" w:rsidRDefault="000C60DD" w:rsidP="00463520">
      <w:pPr>
        <w:ind w:left="991" w:hangingChars="413" w:hanging="991"/>
      </w:pPr>
      <w:r>
        <w:rPr>
          <w:rFonts w:hint="eastAsia"/>
        </w:rPr>
        <w:t xml:space="preserve">　　　</w:t>
      </w:r>
      <w:r w:rsidR="0024750A">
        <w:rPr>
          <w:rFonts w:hint="eastAsia"/>
        </w:rPr>
        <w:t>1.</w:t>
      </w:r>
      <w:r w:rsidR="0024750A">
        <w:rPr>
          <w:rFonts w:hint="eastAsia"/>
        </w:rPr>
        <w:t>對於檔案不得添</w:t>
      </w:r>
      <w:proofErr w:type="gramStart"/>
      <w:r w:rsidR="0024750A">
        <w:rPr>
          <w:rFonts w:hint="eastAsia"/>
        </w:rPr>
        <w:t>註</w:t>
      </w:r>
      <w:proofErr w:type="gramEnd"/>
      <w:r w:rsidR="0024750A">
        <w:rPr>
          <w:rFonts w:hint="eastAsia"/>
        </w:rPr>
        <w:t>、塗改、更換、抽取、圈點、污損、竊取或有其他變更其內容之行為。</w:t>
      </w:r>
    </w:p>
    <w:p w14:paraId="21676623" w14:textId="77777777" w:rsidR="000C60DD" w:rsidRDefault="000C60DD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2.</w:t>
      </w:r>
      <w:r w:rsidR="0024750A">
        <w:rPr>
          <w:rFonts w:hint="eastAsia"/>
        </w:rPr>
        <w:t>裝訂之檔案不得拆散或重組，應照原狀歸還。</w:t>
      </w:r>
    </w:p>
    <w:p w14:paraId="6D94E194" w14:textId="77777777" w:rsidR="000C60DD" w:rsidRDefault="000C60DD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3.</w:t>
      </w:r>
      <w:r w:rsidR="0024750A">
        <w:rPr>
          <w:rFonts w:hint="eastAsia"/>
        </w:rPr>
        <w:t>不得有其他損壞檔案之行為。</w:t>
      </w:r>
    </w:p>
    <w:p w14:paraId="6F33B4C6" w14:textId="77777777" w:rsidR="000C60DD" w:rsidRDefault="000C60DD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4.</w:t>
      </w:r>
      <w:r w:rsidR="0024750A">
        <w:rPr>
          <w:rFonts w:hint="eastAsia"/>
        </w:rPr>
        <w:t>不得私自影印、攝影。</w:t>
      </w:r>
    </w:p>
    <w:p w14:paraId="45E043D3" w14:textId="5138B3CF" w:rsidR="0024750A" w:rsidRDefault="000C60DD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5.</w:t>
      </w:r>
      <w:r w:rsidR="0024750A">
        <w:rPr>
          <w:rFonts w:hint="eastAsia"/>
        </w:rPr>
        <w:t>禁止攜帶食物、飲料、刀片、墨汁及修正液等易污損檔案之物品。</w:t>
      </w:r>
    </w:p>
    <w:p w14:paraId="4796CD8B" w14:textId="1B156487" w:rsidR="0024750A" w:rsidRDefault="000C60DD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6.</w:t>
      </w:r>
      <w:r w:rsidR="0024750A">
        <w:rPr>
          <w:rFonts w:hint="eastAsia"/>
        </w:rPr>
        <w:t>不得進入檔案作業處所或庫房。</w:t>
      </w:r>
    </w:p>
    <w:p w14:paraId="7F5829CE" w14:textId="210306AB" w:rsidR="0024750A" w:rsidRDefault="000C60DD" w:rsidP="0024750A">
      <w:r>
        <w:rPr>
          <w:rFonts w:hint="eastAsia"/>
        </w:rPr>
        <w:t xml:space="preserve">　　　</w:t>
      </w:r>
      <w:r w:rsidR="0024750A">
        <w:rPr>
          <w:rFonts w:hint="eastAsia"/>
        </w:rPr>
        <w:t>7.</w:t>
      </w:r>
      <w:r w:rsidR="0024750A">
        <w:rPr>
          <w:rFonts w:hint="eastAsia"/>
        </w:rPr>
        <w:t>不得僅由助理人員</w:t>
      </w:r>
      <w:proofErr w:type="gramStart"/>
      <w:r w:rsidR="0024750A">
        <w:rPr>
          <w:rFonts w:hint="eastAsia"/>
        </w:rPr>
        <w:t>單獨在場閱覽</w:t>
      </w:r>
      <w:proofErr w:type="gramEnd"/>
      <w:r w:rsidR="0024750A">
        <w:rPr>
          <w:rFonts w:hint="eastAsia"/>
        </w:rPr>
        <w:t>。</w:t>
      </w:r>
    </w:p>
    <w:p w14:paraId="7448BBA5" w14:textId="37EFC8B9" w:rsidR="0024750A" w:rsidRDefault="000C60DD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（六）申請人無法於指定時間內完成閱覽，應填具申請書向業務承辦單位申請續</w:t>
      </w:r>
      <w:proofErr w:type="gramStart"/>
      <w:r w:rsidR="0024750A">
        <w:rPr>
          <w:rFonts w:hint="eastAsia"/>
        </w:rPr>
        <w:t>閱</w:t>
      </w:r>
      <w:proofErr w:type="gramEnd"/>
      <w:r w:rsidR="0024750A">
        <w:rPr>
          <w:rFonts w:hint="eastAsia"/>
        </w:rPr>
        <w:t>，經核可者，延長其閱覽。</w:t>
      </w:r>
    </w:p>
    <w:p w14:paraId="255393DE" w14:textId="262D24C2" w:rsidR="0024750A" w:rsidRDefault="000C60DD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（七）申請人申請檔案閱覽、抄錄、複製，其收費依照「檔案閱覽抄錄複製收費標準」辦理繳費，使用戶所之機器影印檔案，不論影印成效如何，</w:t>
      </w:r>
      <w:proofErr w:type="gramStart"/>
      <w:r w:rsidR="0024750A">
        <w:rPr>
          <w:rFonts w:hint="eastAsia"/>
        </w:rPr>
        <w:t>均以用紙數</w:t>
      </w:r>
      <w:proofErr w:type="gramEnd"/>
      <w:r w:rsidR="0024750A">
        <w:rPr>
          <w:rFonts w:hint="eastAsia"/>
        </w:rPr>
        <w:t>合計其總金額，但法規已訂有收費標準，依該標準收費。</w:t>
      </w:r>
    </w:p>
    <w:p w14:paraId="125C66EB" w14:textId="25E0E9C5" w:rsidR="0024750A" w:rsidRDefault="000C60DD" w:rsidP="00463520">
      <w:pPr>
        <w:ind w:left="1133" w:hangingChars="472" w:hanging="1133"/>
      </w:pPr>
      <w:r>
        <w:rPr>
          <w:rFonts w:hint="eastAsia"/>
        </w:rPr>
        <w:t xml:space="preserve">　　</w:t>
      </w:r>
      <w:r w:rsidR="0024750A">
        <w:rPr>
          <w:rFonts w:hint="eastAsia"/>
        </w:rPr>
        <w:t>（八）申請人申請檔案閱覽抄錄檔案者，由業務承辦人向檔案承辦人員領取規費繳費單，於填妥金額後繳納費用，申請人憑收據聯向業務單位承辦人閱覽抄錄，欲複製檔案者，由業務承辦人填妥規費繳費單金額後陪同申請人繳納費用，申請人憑收據聯向業務承辦人領取複製品。承辦人歸還檔案時，一併歸還規費繳費存根聯。</w:t>
      </w:r>
    </w:p>
    <w:p w14:paraId="19BA1B54" w14:textId="77777777" w:rsidR="00463520" w:rsidRDefault="000C60DD" w:rsidP="0024750A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524D1DCA" w14:textId="33FD627C" w:rsidR="0024750A" w:rsidRDefault="00463520" w:rsidP="00463520">
      <w:pPr>
        <w:ind w:left="1133" w:hangingChars="472" w:hanging="1133"/>
      </w:pPr>
      <w:r>
        <w:rPr>
          <w:rFonts w:hint="eastAsia"/>
        </w:rPr>
        <w:lastRenderedPageBreak/>
        <w:t xml:space="preserve">    </w:t>
      </w:r>
      <w:r w:rsidR="0024750A">
        <w:rPr>
          <w:rFonts w:hint="eastAsia"/>
        </w:rPr>
        <w:t>（九）申請人未能即時繳納規費時，得將規費委託承辦人代繳，但須備妥掛號信封，以利寄交收據聯。</w:t>
      </w:r>
    </w:p>
    <w:p w14:paraId="1F7B5A7F" w14:textId="77777777" w:rsidR="000C60DD" w:rsidRDefault="000C60DD" w:rsidP="0024750A"/>
    <w:p w14:paraId="11E0D247" w14:textId="129F6ED7" w:rsidR="0024750A" w:rsidRDefault="0024750A" w:rsidP="0024750A">
      <w:r>
        <w:rPr>
          <w:rFonts w:hint="eastAsia"/>
        </w:rPr>
        <w:t>捌、歸還檔案作業如下：</w:t>
      </w:r>
    </w:p>
    <w:p w14:paraId="78EF9F78" w14:textId="77777777" w:rsidR="0024750A" w:rsidRDefault="0024750A" w:rsidP="0024750A">
      <w:r>
        <w:rPr>
          <w:rFonts w:hint="eastAsia"/>
        </w:rPr>
        <w:t xml:space="preserve"> </w:t>
      </w:r>
      <w:r>
        <w:rPr>
          <w:rFonts w:hint="eastAsia"/>
        </w:rPr>
        <w:t xml:space="preserve">　　對於申請人歸還檔案，承辦人員應將先前依法不得提供之部分恢復原狀，</w:t>
      </w:r>
      <w:bookmarkStart w:id="0" w:name="_GoBack"/>
      <w:bookmarkEnd w:id="0"/>
      <w:r>
        <w:rPr>
          <w:rFonts w:hint="eastAsia"/>
        </w:rPr>
        <w:t>隨即歸還檔案管理單位。</w:t>
      </w:r>
    </w:p>
    <w:p w14:paraId="419684D3" w14:textId="77777777" w:rsidR="0024750A" w:rsidRPr="000C60DD" w:rsidRDefault="0024750A" w:rsidP="0024750A"/>
    <w:p w14:paraId="500AE17A" w14:textId="46725DF5" w:rsidR="0024750A" w:rsidRPr="000C60DD" w:rsidRDefault="0024750A" w:rsidP="0024750A">
      <w:pPr>
        <w:rPr>
          <w:b/>
          <w:bCs/>
          <w:color w:val="EE0000"/>
        </w:rPr>
      </w:pPr>
      <w:r w:rsidRPr="000C60DD">
        <w:rPr>
          <w:rFonts w:hint="eastAsia"/>
          <w:b/>
          <w:bCs/>
          <w:color w:val="EE0000"/>
        </w:rPr>
        <w:t>備註：本作業程序援用「</w:t>
      </w:r>
      <w:proofErr w:type="gramStart"/>
      <w:r w:rsidRPr="000C60DD">
        <w:rPr>
          <w:rFonts w:hint="eastAsia"/>
          <w:b/>
          <w:bCs/>
          <w:color w:val="EE0000"/>
        </w:rPr>
        <w:t>臺</w:t>
      </w:r>
      <w:proofErr w:type="gramEnd"/>
      <w:r w:rsidRPr="000C60DD">
        <w:rPr>
          <w:rFonts w:hint="eastAsia"/>
          <w:b/>
          <w:bCs/>
          <w:color w:val="EE0000"/>
        </w:rPr>
        <w:t>東縣政府受理民眾申請閱覽抄錄複製檔案標準作業程序」。</w:t>
      </w:r>
    </w:p>
    <w:sectPr w:rsidR="0024750A" w:rsidRPr="000C6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A2CEF" w14:textId="77777777" w:rsidR="000B2826" w:rsidRDefault="000B2826" w:rsidP="00463520">
      <w:pPr>
        <w:spacing w:after="0" w:line="240" w:lineRule="auto"/>
      </w:pPr>
      <w:r>
        <w:separator/>
      </w:r>
    </w:p>
  </w:endnote>
  <w:endnote w:type="continuationSeparator" w:id="0">
    <w:p w14:paraId="75C80217" w14:textId="77777777" w:rsidR="000B2826" w:rsidRDefault="000B2826" w:rsidP="0046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29CA7" w14:textId="77777777" w:rsidR="000B2826" w:rsidRDefault="000B2826" w:rsidP="00463520">
      <w:pPr>
        <w:spacing w:after="0" w:line="240" w:lineRule="auto"/>
      </w:pPr>
      <w:r>
        <w:separator/>
      </w:r>
    </w:p>
  </w:footnote>
  <w:footnote w:type="continuationSeparator" w:id="0">
    <w:p w14:paraId="7F7B2ACC" w14:textId="77777777" w:rsidR="000B2826" w:rsidRDefault="000B2826" w:rsidP="00463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0A"/>
    <w:rsid w:val="000B2826"/>
    <w:rsid w:val="000C60DD"/>
    <w:rsid w:val="000E461A"/>
    <w:rsid w:val="001A119A"/>
    <w:rsid w:val="0024750A"/>
    <w:rsid w:val="003A27D6"/>
    <w:rsid w:val="00404510"/>
    <w:rsid w:val="00463520"/>
    <w:rsid w:val="00566BCC"/>
    <w:rsid w:val="00603FE9"/>
    <w:rsid w:val="0073064F"/>
    <w:rsid w:val="00AB3661"/>
    <w:rsid w:val="00AB53E8"/>
    <w:rsid w:val="00AC43E6"/>
    <w:rsid w:val="00F077B9"/>
    <w:rsid w:val="00F465CE"/>
    <w:rsid w:val="00F55757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32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5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5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5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5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5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5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75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75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75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75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75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75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7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7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7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5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75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75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3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6352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63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635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5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5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5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5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5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5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75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75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75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75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75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75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7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7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7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5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75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75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3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6352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63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635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YACHU LEE</dc:creator>
  <cp:keywords/>
  <dc:description/>
  <cp:lastModifiedBy>user</cp:lastModifiedBy>
  <cp:revision>16</cp:revision>
  <dcterms:created xsi:type="dcterms:W3CDTF">2025-09-23T14:41:00Z</dcterms:created>
  <dcterms:modified xsi:type="dcterms:W3CDTF">2025-10-04T06:39:00Z</dcterms:modified>
</cp:coreProperties>
</file>